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84" w:rsidRDefault="00835684" w:rsidP="0083568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835684" w:rsidRDefault="00835684" w:rsidP="0083568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</w:p>
    <w:p w:rsidR="00835684" w:rsidRDefault="00835684" w:rsidP="008356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схода граждан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ыза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Арбонье</w:t>
      </w:r>
      <w:proofErr w:type="spellEnd"/>
    </w:p>
    <w:p w:rsidR="00835684" w:rsidRDefault="00835684" w:rsidP="00835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5684" w:rsidRDefault="00835684" w:rsidP="00835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дер. </w:t>
      </w:r>
      <w:r>
        <w:rPr>
          <w:rFonts w:ascii="Times New Roman" w:hAnsi="Times New Roman"/>
          <w:sz w:val="24"/>
          <w:szCs w:val="24"/>
        </w:rPr>
        <w:t xml:space="preserve">Мыза </w:t>
      </w:r>
      <w:proofErr w:type="spellStart"/>
      <w:r>
        <w:rPr>
          <w:rFonts w:ascii="Times New Roman" w:hAnsi="Times New Roman"/>
          <w:sz w:val="24"/>
          <w:szCs w:val="24"/>
        </w:rPr>
        <w:t>Арбонье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25 октября 2014 г.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Кикеринское СП                                      Костанян И.Р. 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АМО Кикеринское СП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Поташкин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МО Кикеринское СП                   </w:t>
      </w:r>
      <w:proofErr w:type="spellStart"/>
      <w:r>
        <w:rPr>
          <w:rFonts w:ascii="Times New Roman" w:hAnsi="Times New Roman"/>
          <w:sz w:val="24"/>
          <w:szCs w:val="24"/>
        </w:rPr>
        <w:t>Ашмарина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 деревни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Пожарная безопасность.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Подготовка к зиме.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Вывоз мусора.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Разное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4" w:rsidRDefault="00835684" w:rsidP="0083568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выступил  Костанян И.Р., он  разъяснил  жителям основные причины возникновения пожаров, рассказал о соблюдении противопожарного режима, порядок действий в случае обнаружения пожара или возгорания, а также, требования к содержанию и эксплуатации отопительных приборов, систем внутреннего электроснабжения жилых домов.</w:t>
      </w:r>
    </w:p>
    <w:p w:rsidR="00835684" w:rsidRDefault="00835684" w:rsidP="008356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5684" w:rsidRDefault="00835684" w:rsidP="0083568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   вопросу выступил Костанян И.Р. </w:t>
      </w:r>
    </w:p>
    <w:p w:rsidR="00835684" w:rsidRDefault="00835684" w:rsidP="00835684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объяснил жителям,    чтобы в зимнее время снегоуборочная  техника могла нормально работать, нужно навести  порядок на придомовых территориях: убрать кучи песка, щебня, дрова и пр.</w:t>
      </w:r>
    </w:p>
    <w:p w:rsidR="00835684" w:rsidRDefault="00835684" w:rsidP="0083568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4" w:rsidRDefault="00835684" w:rsidP="0083568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  вопросу выступил Костанян И.Р.  он разъяснил жителям  деревни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нужно обязательно заключать договора со специализированной компанией на вывоз ТБО. </w:t>
      </w:r>
    </w:p>
    <w:p w:rsidR="00835684" w:rsidRDefault="00835684" w:rsidP="0083568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четвертому   вопросу «Разное»,  обсудили вопрос об установке в деревне информационного стенда для размещения важной, актуальной информации.</w:t>
      </w:r>
    </w:p>
    <w:p w:rsidR="00835684" w:rsidRDefault="00835684" w:rsidP="00835684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835684" w:rsidRDefault="00835684" w:rsidP="00835684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выслушал вопросы, волнующие жителей:  постоянные перепады напряжения и нехватка мощности, </w:t>
      </w:r>
      <w:r>
        <w:rPr>
          <w:rFonts w:ascii="Times New Roman" w:hAnsi="Times New Roman"/>
          <w:sz w:val="24"/>
          <w:szCs w:val="24"/>
        </w:rPr>
        <w:t>подсыпка дороги;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отсыпать щебнем ближе к ПВ.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принял все вопросы к сведению, в дальнейшем они будут проработаны.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 w:firstRow="1" w:lastRow="1" w:firstColumn="1" w:lastColumn="1" w:noHBand="0" w:noVBand="0"/>
      </w:tblPr>
      <w:tblGrid>
        <w:gridCol w:w="7135"/>
        <w:gridCol w:w="2436"/>
      </w:tblGrid>
      <w:tr w:rsidR="00835684" w:rsidTr="00835684">
        <w:tc>
          <w:tcPr>
            <w:tcW w:w="7135" w:type="dxa"/>
            <w:vAlign w:val="bottom"/>
            <w:hideMark/>
          </w:tcPr>
          <w:p w:rsidR="00835684" w:rsidRDefault="00835684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Председатель собрания</w:t>
            </w:r>
          </w:p>
        </w:tc>
        <w:tc>
          <w:tcPr>
            <w:tcW w:w="2436" w:type="dxa"/>
            <w:vAlign w:val="bottom"/>
            <w:hideMark/>
          </w:tcPr>
          <w:p w:rsidR="00835684" w:rsidRDefault="00835684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Костанян И.Р. </w:t>
            </w:r>
          </w:p>
        </w:tc>
      </w:tr>
      <w:tr w:rsidR="00835684" w:rsidTr="00835684">
        <w:tc>
          <w:tcPr>
            <w:tcW w:w="7135" w:type="dxa"/>
          </w:tcPr>
          <w:p w:rsidR="00835684" w:rsidRDefault="00835684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835684" w:rsidRDefault="00835684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Секретарь собрания </w:t>
            </w:r>
          </w:p>
        </w:tc>
        <w:tc>
          <w:tcPr>
            <w:tcW w:w="2436" w:type="dxa"/>
            <w:vAlign w:val="bottom"/>
            <w:hideMark/>
          </w:tcPr>
          <w:p w:rsidR="00835684" w:rsidRDefault="00835684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</w:t>
            </w:r>
            <w:proofErr w:type="spellStart"/>
            <w:r>
              <w:rPr>
                <w:bCs/>
                <w:lang w:eastAsia="en-US"/>
              </w:rPr>
              <w:t>Ашмарина</w:t>
            </w:r>
            <w:proofErr w:type="spellEnd"/>
            <w:r>
              <w:rPr>
                <w:bCs/>
                <w:lang w:eastAsia="en-US"/>
              </w:rPr>
              <w:t xml:space="preserve"> Е.М.</w:t>
            </w:r>
          </w:p>
        </w:tc>
      </w:tr>
    </w:tbl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35684" w:rsidRDefault="00835684" w:rsidP="00835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4" w:rsidRDefault="00835684" w:rsidP="00835684"/>
    <w:p w:rsidR="00835684" w:rsidRDefault="00835684" w:rsidP="00835684"/>
    <w:p w:rsidR="00835684" w:rsidRDefault="00835684" w:rsidP="00835684"/>
    <w:p w:rsidR="00A3597A" w:rsidRDefault="00A3597A"/>
    <w:sectPr w:rsidR="00A3597A" w:rsidSect="008356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1F"/>
    <w:multiLevelType w:val="hybridMultilevel"/>
    <w:tmpl w:val="EA4C19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58"/>
    <w:rsid w:val="00835684"/>
    <w:rsid w:val="009B2058"/>
    <w:rsid w:val="00A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6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356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83568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35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6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356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83568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35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cp:lastPrinted>2014-10-30T10:01:00Z</cp:lastPrinted>
  <dcterms:created xsi:type="dcterms:W3CDTF">2014-10-30T09:51:00Z</dcterms:created>
  <dcterms:modified xsi:type="dcterms:W3CDTF">2014-10-30T10:01:00Z</dcterms:modified>
</cp:coreProperties>
</file>